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6D78" w14:textId="77777777" w:rsidR="00F64992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SAMPLE UA DECREASE NOTICE </w:t>
      </w:r>
    </w:p>
    <w:p w14:paraId="001582AB" w14:textId="77777777" w:rsidR="00130164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PLEASE </w:t>
      </w:r>
      <w:r w:rsidR="00F64992">
        <w:rPr>
          <w:rFonts w:ascii="Arial" w:hAnsi="Arial" w:cs="Arial"/>
          <w:i/>
          <w:color w:val="FF0000"/>
          <w:u w:val="single"/>
        </w:rPr>
        <w:t>refer to</w:t>
      </w:r>
      <w:r w:rsidRPr="00130164">
        <w:rPr>
          <w:rFonts w:ascii="Arial" w:hAnsi="Arial" w:cs="Arial"/>
          <w:i/>
          <w:color w:val="FF0000"/>
          <w:u w:val="single"/>
        </w:rPr>
        <w:t xml:space="preserve"> 24CFR</w:t>
      </w:r>
      <w:r w:rsidR="00F64992">
        <w:rPr>
          <w:rFonts w:ascii="Arial" w:hAnsi="Arial" w:cs="Arial"/>
          <w:i/>
          <w:color w:val="FF0000"/>
          <w:u w:val="single"/>
        </w:rPr>
        <w:t xml:space="preserve"> 245.420, Section 8 Renewal Guide 2-17</w:t>
      </w:r>
      <w:r w:rsidR="00F64992" w:rsidRPr="00F64992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>B.1. &amp; C.1.</w:t>
      </w:r>
      <w:r w:rsidRPr="00130164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 xml:space="preserve">HUD Notice H 2015-04 and 4350.1 </w:t>
      </w:r>
      <w:r w:rsidRPr="00130164">
        <w:rPr>
          <w:rFonts w:ascii="Arial" w:hAnsi="Arial" w:cs="Arial"/>
          <w:i/>
          <w:color w:val="FF0000"/>
          <w:u w:val="single"/>
        </w:rPr>
        <w:t>C</w:t>
      </w:r>
      <w:r w:rsidR="00F64992">
        <w:rPr>
          <w:rFonts w:ascii="Arial" w:hAnsi="Arial" w:cs="Arial"/>
          <w:i/>
          <w:color w:val="FF0000"/>
          <w:u w:val="single"/>
        </w:rPr>
        <w:t>hapter</w:t>
      </w:r>
      <w:r w:rsidRPr="00130164">
        <w:rPr>
          <w:rFonts w:ascii="Arial" w:hAnsi="Arial" w:cs="Arial"/>
          <w:i/>
          <w:color w:val="FF0000"/>
          <w:u w:val="single"/>
        </w:rPr>
        <w:t xml:space="preserve"> 7 FOR </w:t>
      </w:r>
      <w:r w:rsidR="00F64992">
        <w:rPr>
          <w:rFonts w:ascii="Arial" w:hAnsi="Arial" w:cs="Arial"/>
          <w:i/>
          <w:color w:val="FF0000"/>
          <w:u w:val="single"/>
        </w:rPr>
        <w:t>specific and current requirements for your project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14:paraId="54428727" w14:textId="77777777" w:rsidR="00777460" w:rsidRPr="00D45EF5" w:rsidRDefault="00777460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color w:val="000000"/>
          <w:u w:val="single"/>
        </w:rPr>
      </w:pPr>
      <w:r w:rsidRPr="00D45EF5">
        <w:rPr>
          <w:rFonts w:ascii="Arial" w:hAnsi="Arial" w:cs="Arial"/>
          <w:color w:val="000000"/>
          <w:u w:val="single"/>
        </w:rPr>
        <w:t>NOTICE TO TENANTS THAT A UTILITY ALLOWANCE DECREASE HAS BEEN CALCULATED AN</w:t>
      </w:r>
      <w:r w:rsidR="00D45EF5" w:rsidRPr="00D45EF5">
        <w:rPr>
          <w:rFonts w:ascii="Arial" w:hAnsi="Arial" w:cs="Arial"/>
          <w:color w:val="000000"/>
          <w:u w:val="single"/>
        </w:rPr>
        <w:t>D SUBMITTED TO HUD FOR APPROVAL</w:t>
      </w:r>
      <w:r w:rsidR="00A0565C">
        <w:rPr>
          <w:rFonts w:ascii="Arial" w:hAnsi="Arial" w:cs="Arial"/>
          <w:color w:val="000000"/>
          <w:u w:val="single"/>
        </w:rPr>
        <w:t>*</w:t>
      </w:r>
    </w:p>
    <w:p w14:paraId="1747C361" w14:textId="77777777" w:rsidR="00777460" w:rsidRPr="00225E38" w:rsidRDefault="00777460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  <w:highlight w:val="yellow"/>
        </w:rPr>
        <w:t>Date</w:t>
      </w:r>
    </w:p>
    <w:p w14:paraId="371F2A0B" w14:textId="77777777" w:rsidR="00777460" w:rsidRPr="00225E38" w:rsidRDefault="00D45EF5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Residents,</w:t>
      </w:r>
    </w:p>
    <w:p w14:paraId="419CBE9D" w14:textId="77777777" w:rsidR="00237EA4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Take note that a Utility Allowance (U/A) decrease has been c</w:t>
      </w:r>
      <w:r>
        <w:rPr>
          <w:rFonts w:ascii="Arial" w:hAnsi="Arial" w:cs="Arial"/>
          <w:color w:val="000000"/>
          <w:sz w:val="24"/>
          <w:szCs w:val="24"/>
        </w:rPr>
        <w:t>alculated based on the utility c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osts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Name,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 a request to adjust the U/A has been submitted to the United States Department of Housing and Urban Development (HUD)/Contract</w:t>
      </w:r>
      <w:r>
        <w:rPr>
          <w:rFonts w:ascii="Arial" w:hAnsi="Arial" w:cs="Arial"/>
          <w:color w:val="000000"/>
          <w:sz w:val="24"/>
          <w:szCs w:val="24"/>
        </w:rPr>
        <w:t xml:space="preserve"> Administrator (CA). This change will take effect on </w:t>
      </w:r>
      <w:r w:rsidRPr="00777460">
        <w:rPr>
          <w:rFonts w:ascii="Arial" w:hAnsi="Arial" w:cs="Arial"/>
          <w:color w:val="000000"/>
          <w:sz w:val="24"/>
          <w:szCs w:val="24"/>
          <w:highlight w:val="yellow"/>
        </w:rPr>
        <w:t>UA effective date.</w:t>
      </w:r>
    </w:p>
    <w:p w14:paraId="354965FA" w14:textId="77777777"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You have the right to participate as provided in §24</w:t>
      </w:r>
      <w:r>
        <w:rPr>
          <w:rFonts w:ascii="Arial" w:hAnsi="Arial" w:cs="Arial"/>
          <w:color w:val="000000"/>
          <w:sz w:val="24"/>
          <w:szCs w:val="24"/>
        </w:rPr>
        <w:t xml:space="preserve">5.420. A copy of the materials 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that we are submitting to HUD/CA in support of our request will be available during normal business hours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for a period of 30 days from the date of service of this notice for inspection and copying by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and, if the tenants wish, by lega</w:t>
      </w:r>
      <w:r>
        <w:rPr>
          <w:rFonts w:ascii="Arial" w:hAnsi="Arial" w:cs="Arial"/>
          <w:color w:val="000000"/>
          <w:sz w:val="24"/>
          <w:szCs w:val="24"/>
        </w:rPr>
        <w:t xml:space="preserve">l or other representatives acting for them individually or as a group. </w:t>
      </w:r>
    </w:p>
    <w:p w14:paraId="5BD9F299" w14:textId="77777777"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 xml:space="preserve">During a period of 30 days from the date of service of this notice,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may submit written comments on the proposed rent adjustment to us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>. Tenant representatives may assist tenants in preparing those comments. These comments will be transmitted to HUD/CA, along with our evaluation of them and</w:t>
      </w:r>
      <w:r>
        <w:rPr>
          <w:rFonts w:ascii="Arial" w:hAnsi="Arial" w:cs="Arial"/>
          <w:color w:val="000000"/>
          <w:sz w:val="24"/>
          <w:szCs w:val="24"/>
        </w:rPr>
        <w:t xml:space="preserve"> our request for the decrease.</w:t>
      </w:r>
    </w:p>
    <w:p w14:paraId="533CBC0F" w14:textId="77777777" w:rsidR="00777460" w:rsidRPr="00225E38" w:rsidRDefault="00777460" w:rsidP="00777460">
      <w:pPr>
        <w:pStyle w:val="CM3"/>
        <w:spacing w:after="242" w:line="243" w:lineRule="atLeast"/>
        <w:ind w:right="720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</w:rPr>
        <w:t xml:space="preserve">You may also send a copy of your comments directly to the Contract Administrator at the following address: </w:t>
      </w:r>
    </w:p>
    <w:p w14:paraId="01518F82" w14:textId="68799410" w:rsidR="00777460" w:rsidRPr="00150E78" w:rsidRDefault="00C04A4F" w:rsidP="00150E78">
      <w:pPr>
        <w:ind w:left="720"/>
        <w:rPr>
          <w:rFonts w:ascii="Arial" w:hAnsi="Arial" w:cs="Arial"/>
          <w:sz w:val="24"/>
          <w:szCs w:val="24"/>
        </w:rPr>
      </w:pPr>
      <w:r w:rsidRPr="00150E78">
        <w:rPr>
          <w:rFonts w:ascii="Arial" w:hAnsi="Arial" w:cs="Arial"/>
          <w:sz w:val="24"/>
          <w:szCs w:val="24"/>
        </w:rPr>
        <w:t>North Tampa Housing Development Corporation</w:t>
      </w:r>
    </w:p>
    <w:p w14:paraId="6ACE17CD" w14:textId="22CB4433" w:rsidR="00C04A4F" w:rsidRPr="00150E78" w:rsidRDefault="00C04A4F" w:rsidP="00150E78">
      <w:pPr>
        <w:ind w:left="720"/>
        <w:rPr>
          <w:rFonts w:ascii="Arial" w:hAnsi="Arial" w:cs="Arial"/>
          <w:sz w:val="24"/>
          <w:szCs w:val="24"/>
        </w:rPr>
      </w:pPr>
      <w:r w:rsidRPr="00150E78">
        <w:rPr>
          <w:rFonts w:ascii="Arial" w:hAnsi="Arial" w:cs="Arial"/>
          <w:sz w:val="24"/>
          <w:szCs w:val="24"/>
        </w:rPr>
        <w:t>4300 West Cypress Street, Suite 300</w:t>
      </w:r>
    </w:p>
    <w:p w14:paraId="76426EB9" w14:textId="48FDE3D0" w:rsidR="00C04A4F" w:rsidRPr="00150E78" w:rsidRDefault="00C04A4F" w:rsidP="00150E78">
      <w:pPr>
        <w:ind w:left="720"/>
        <w:rPr>
          <w:rFonts w:ascii="Arial" w:hAnsi="Arial" w:cs="Arial"/>
          <w:sz w:val="24"/>
          <w:szCs w:val="24"/>
        </w:rPr>
      </w:pPr>
      <w:r w:rsidRPr="00150E78">
        <w:rPr>
          <w:rFonts w:ascii="Arial" w:hAnsi="Arial" w:cs="Arial"/>
          <w:sz w:val="24"/>
          <w:szCs w:val="24"/>
        </w:rPr>
        <w:t>Tampa</w:t>
      </w:r>
      <w:r w:rsidR="00FB4E1F">
        <w:rPr>
          <w:rFonts w:ascii="Arial" w:hAnsi="Arial" w:cs="Arial"/>
          <w:sz w:val="24"/>
          <w:szCs w:val="24"/>
        </w:rPr>
        <w:t>,</w:t>
      </w:r>
      <w:r w:rsidRPr="00150E78">
        <w:rPr>
          <w:rFonts w:ascii="Arial" w:hAnsi="Arial" w:cs="Arial"/>
          <w:sz w:val="24"/>
          <w:szCs w:val="24"/>
        </w:rPr>
        <w:t xml:space="preserve"> FL 33607</w:t>
      </w:r>
    </w:p>
    <w:p w14:paraId="1F86BD3B" w14:textId="77777777" w:rsidR="00777460" w:rsidRPr="008C0C3D" w:rsidRDefault="00777460" w:rsidP="008C0C3D">
      <w:pPr>
        <w:pStyle w:val="CM1"/>
        <w:rPr>
          <w:rFonts w:ascii="Arial" w:hAnsi="Arial" w:cs="Arial"/>
          <w:color w:val="000000"/>
        </w:rPr>
      </w:pPr>
      <w:r w:rsidRPr="008C0C3D">
        <w:rPr>
          <w:rFonts w:ascii="Arial" w:hAnsi="Arial" w:cs="Arial"/>
          <w:color w:val="000000"/>
        </w:rPr>
        <w:t xml:space="preserve">HUD will approve, adjust upward or downward, or disapprove the proposed UA decrease upon reviewing the request and comments. When HUD/CA advises us in writing of the decision on our request, you will be notified. If the request is approved, any allowable adjustment will be put into effect only after a period of at least 30 days from the date you are served with that notice and in accordance with the terms of existing leases. </w:t>
      </w:r>
    </w:p>
    <w:p w14:paraId="0F16367F" w14:textId="77777777" w:rsidR="00777460" w:rsidRDefault="00777460" w:rsidP="00777460"/>
    <w:p w14:paraId="62356EDA" w14:textId="77777777"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Owner/agent Name</w:t>
      </w:r>
    </w:p>
    <w:p w14:paraId="36EA990B" w14:textId="77777777"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Property Name</w:t>
      </w:r>
    </w:p>
    <w:sectPr w:rsidR="00777460" w:rsidRPr="00777460" w:rsidSect="00C04A4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1440" w:bottom="1008" w:left="1440" w:header="720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8BC4" w14:textId="77777777" w:rsidR="002E1AC3" w:rsidRDefault="002E1AC3" w:rsidP="00A0565C">
      <w:pPr>
        <w:spacing w:after="0" w:line="240" w:lineRule="auto"/>
      </w:pPr>
      <w:r>
        <w:separator/>
      </w:r>
    </w:p>
  </w:endnote>
  <w:endnote w:type="continuationSeparator" w:id="0">
    <w:p w14:paraId="420734FA" w14:textId="77777777" w:rsidR="002E1AC3" w:rsidRDefault="002E1AC3" w:rsidP="00A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11009">
    <w:altName w:val="*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685F" w14:textId="76558CFB" w:rsidR="00A0565C" w:rsidRPr="00A0565C" w:rsidRDefault="00A0565C" w:rsidP="00A0565C">
    <w:pPr>
      <w:rPr>
        <w:sz w:val="16"/>
        <w:szCs w:val="16"/>
      </w:rPr>
    </w:pPr>
    <w:r>
      <w:rPr>
        <w:sz w:val="16"/>
        <w:szCs w:val="16"/>
      </w:rPr>
      <w:t>*</w:t>
    </w:r>
    <w:r w:rsidRPr="00A0565C">
      <w:rPr>
        <w:sz w:val="16"/>
        <w:szCs w:val="16"/>
      </w:rPr>
      <w:t xml:space="preserve">As required by </w:t>
    </w:r>
    <w:r>
      <w:rPr>
        <w:sz w:val="16"/>
        <w:szCs w:val="16"/>
      </w:rPr>
      <w:t xml:space="preserve">CFR </w:t>
    </w:r>
    <w:r w:rsidRPr="00A0565C">
      <w:rPr>
        <w:sz w:val="16"/>
        <w:szCs w:val="16"/>
      </w:rPr>
      <w:t>245.410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36BE" w14:textId="77777777" w:rsidR="002E1AC3" w:rsidRDefault="002E1AC3" w:rsidP="00A0565C">
      <w:pPr>
        <w:spacing w:after="0" w:line="240" w:lineRule="auto"/>
      </w:pPr>
      <w:r>
        <w:separator/>
      </w:r>
    </w:p>
  </w:footnote>
  <w:footnote w:type="continuationSeparator" w:id="0">
    <w:p w14:paraId="71E8BD7F" w14:textId="77777777" w:rsidR="002E1AC3" w:rsidRDefault="002E1AC3" w:rsidP="00A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253F" w14:textId="5CA9A2B7" w:rsidR="00A84BF5" w:rsidRDefault="00C12A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2D4354C" wp14:editId="295B58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16735" cy="357505"/>
              <wp:effectExtent l="0" t="0" r="12065" b="4445"/>
              <wp:wrapNone/>
              <wp:docPr id="148628517" name="Text Box 2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565B7" w14:textId="383C12E5" w:rsidR="00C12A09" w:rsidRPr="00C12A09" w:rsidRDefault="00C12A09" w:rsidP="00C12A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A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435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 Label: CGIF Internal" style="position:absolute;margin-left:0;margin-top:0;width:143.05pt;height:28.1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4A565B7" w14:textId="383C12E5" w:rsidR="00C12A09" w:rsidRPr="00C12A09" w:rsidRDefault="00C12A09" w:rsidP="00C12A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A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FED2" w14:textId="0A278165" w:rsidR="00A84BF5" w:rsidRDefault="00C12A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BC706" wp14:editId="06A95EB6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816735" cy="357505"/>
              <wp:effectExtent l="0" t="0" r="12065" b="4445"/>
              <wp:wrapNone/>
              <wp:docPr id="564367263" name="Text Box 3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15952" w14:textId="4BEC9254" w:rsidR="00C12A09" w:rsidRPr="00C12A09" w:rsidRDefault="00C12A09" w:rsidP="00C12A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A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BC7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 Label: CGIF Internal" style="position:absolute;margin-left:0;margin-top:0;width:143.05pt;height:28.1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FA15952" w14:textId="4BEC9254" w:rsidR="00C12A09" w:rsidRPr="00C12A09" w:rsidRDefault="00C12A09" w:rsidP="00C12A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A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43034199"/>
      <w:docPartObj>
        <w:docPartGallery w:val="Watermarks"/>
        <w:docPartUnique/>
      </w:docPartObj>
    </w:sdtPr>
    <w:sdtEndPr/>
    <w:sdtContent>
      <w:p w14:paraId="3F404829" w14:textId="77777777" w:rsidR="00A84BF5" w:rsidRDefault="00FB4E1F">
        <w:pPr>
          <w:pStyle w:val="Header"/>
        </w:pPr>
        <w:r>
          <w:rPr>
            <w:noProof/>
          </w:rPr>
          <w:pict w14:anchorId="4D6835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831220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4243" w14:textId="6DF2FD7B" w:rsidR="00A84BF5" w:rsidRDefault="00C12A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DF34AC7" wp14:editId="498CF7F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16735" cy="357505"/>
              <wp:effectExtent l="0" t="0" r="12065" b="4445"/>
              <wp:wrapNone/>
              <wp:docPr id="2119405677" name="Text Box 1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5778C" w14:textId="2A482A73" w:rsidR="00C12A09" w:rsidRPr="00C12A09" w:rsidRDefault="00C12A09" w:rsidP="00C12A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A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34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 Label: CGIF Internal" style="position:absolute;margin-left:0;margin-top:0;width:143.05pt;height:28.15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5B85778C" w14:textId="2A482A73" w:rsidR="00C12A09" w:rsidRPr="00C12A09" w:rsidRDefault="00C12A09" w:rsidP="00C12A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A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DAzMDEyNjE3NTdQ0lEKTi0uzszPAykwrAUABKgADCwAAAA="/>
  </w:docVars>
  <w:rsids>
    <w:rsidRoot w:val="00777460"/>
    <w:rsid w:val="00130164"/>
    <w:rsid w:val="00150E78"/>
    <w:rsid w:val="00190616"/>
    <w:rsid w:val="00237EA4"/>
    <w:rsid w:val="0029250E"/>
    <w:rsid w:val="002E1AC3"/>
    <w:rsid w:val="00341AFA"/>
    <w:rsid w:val="00430E2C"/>
    <w:rsid w:val="004C2CBD"/>
    <w:rsid w:val="005C2C81"/>
    <w:rsid w:val="005C4F1F"/>
    <w:rsid w:val="005F1733"/>
    <w:rsid w:val="00617A73"/>
    <w:rsid w:val="0072506B"/>
    <w:rsid w:val="00752D47"/>
    <w:rsid w:val="007760AA"/>
    <w:rsid w:val="00777460"/>
    <w:rsid w:val="0079147F"/>
    <w:rsid w:val="008C0C3D"/>
    <w:rsid w:val="00A0565C"/>
    <w:rsid w:val="00A84BF5"/>
    <w:rsid w:val="00B1766E"/>
    <w:rsid w:val="00C04A4F"/>
    <w:rsid w:val="00C12A09"/>
    <w:rsid w:val="00D45EF5"/>
    <w:rsid w:val="00DE3D63"/>
    <w:rsid w:val="00F05047"/>
    <w:rsid w:val="00F42DB0"/>
    <w:rsid w:val="00F64992"/>
    <w:rsid w:val="00F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41A8"/>
  <w15:chartTrackingRefBased/>
  <w15:docId w15:val="{65D61700-5DBF-49B8-A90A-1C089D3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0" w:lineRule="auto"/>
    </w:pPr>
    <w:rPr>
      <w:rFonts w:ascii="*Arial-11009" w:eastAsiaTheme="minorEastAsia" w:hAnsi="*Arial-11009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5C"/>
  </w:style>
  <w:style w:type="paragraph" w:styleId="Footer">
    <w:name w:val="footer"/>
    <w:basedOn w:val="Normal"/>
    <w:link w:val="Foot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5C"/>
  </w:style>
  <w:style w:type="paragraph" w:styleId="NoSpacing">
    <w:name w:val="No Spacing"/>
    <w:uiPriority w:val="1"/>
    <w:qFormat/>
    <w:rsid w:val="00C04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Hill</dc:creator>
  <cp:keywords/>
  <dc:description/>
  <cp:lastModifiedBy>Marrs, Jenifer (CGI Federal)</cp:lastModifiedBy>
  <cp:revision>3</cp:revision>
  <dcterms:created xsi:type="dcterms:W3CDTF">2025-09-18T14:59:00Z</dcterms:created>
  <dcterms:modified xsi:type="dcterms:W3CDTF">2025-09-18T15:00:00Z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7e53906d,8dbe425,21a38f9f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Sensitivity Label: CGIF Internal</vt:lpwstr>
  </property>
  <property fmtid="{D5CDD505-2E9C-101B-9397-08002B2CF9AE}" pid="5" name="MSIP_Label_bf4622de-cbbc-48f4-b988-cdd62157fdbd_Enabled">
    <vt:lpwstr>true</vt:lpwstr>
  </property>
  <property fmtid="{D5CDD505-2E9C-101B-9397-08002B2CF9AE}" pid="6" name="MSIP_Label_bf4622de-cbbc-48f4-b988-cdd62157fdbd_SetDate">
    <vt:lpwstr>2025-09-09T16:11:44Z</vt:lpwstr>
  </property>
  <property fmtid="{D5CDD505-2E9C-101B-9397-08002B2CF9AE}" pid="7" name="MSIP_Label_bf4622de-cbbc-48f4-b988-cdd62157fdbd_Method">
    <vt:lpwstr>Privileged</vt:lpwstr>
  </property>
  <property fmtid="{D5CDD505-2E9C-101B-9397-08002B2CF9AE}" pid="8" name="MSIP_Label_bf4622de-cbbc-48f4-b988-cdd62157fdbd_Name">
    <vt:lpwstr>CGIF-I-Internal</vt:lpwstr>
  </property>
  <property fmtid="{D5CDD505-2E9C-101B-9397-08002B2CF9AE}" pid="9" name="MSIP_Label_bf4622de-cbbc-48f4-b988-cdd62157fdbd_SiteId">
    <vt:lpwstr>b6ed5b7e-5de0-464b-95c0-acbb43267417</vt:lpwstr>
  </property>
  <property fmtid="{D5CDD505-2E9C-101B-9397-08002B2CF9AE}" pid="10" name="MSIP_Label_bf4622de-cbbc-48f4-b988-cdd62157fdbd_ActionId">
    <vt:lpwstr>218d1ff1-e6b8-4e31-9084-4f0bbeafcb7d</vt:lpwstr>
  </property>
  <property fmtid="{D5CDD505-2E9C-101B-9397-08002B2CF9AE}" pid="11" name="MSIP_Label_bf4622de-cbbc-48f4-b988-cdd62157fdbd_ContentBits">
    <vt:lpwstr>1</vt:lpwstr>
  </property>
  <property fmtid="{D5CDD505-2E9C-101B-9397-08002B2CF9AE}" pid="12" name="MSIP_Label_bf4622de-cbbc-48f4-b988-cdd62157fdbd_Tag">
    <vt:lpwstr>10, 0, 1, 1</vt:lpwstr>
  </property>
</Properties>
</file>